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56BA" w14:textId="77777777" w:rsidR="00896B55" w:rsidRPr="00896B55" w:rsidRDefault="00896B55" w:rsidP="00896B55">
      <w:pPr>
        <w:spacing w:after="0" w:line="240" w:lineRule="auto"/>
        <w:ind w:firstLine="720"/>
        <w:rPr>
          <w:rFonts w:ascii="Times New Roman" w:eastAsia="Times New Roman" w:hAnsi="Times New Roman" w:cs="Times New Roman"/>
          <w:szCs w:val="24"/>
        </w:rPr>
      </w:pPr>
      <w:bookmarkStart w:id="0" w:name="_Hlk15982713"/>
      <w:r w:rsidRPr="00896B55">
        <w:rPr>
          <w:rFonts w:ascii="Times New Roman" w:eastAsia="Times New Roman" w:hAnsi="Times New Roman" w:cs="Times New Roman"/>
          <w:szCs w:val="24"/>
        </w:rPr>
        <w:t>Executive Committee Meeting</w:t>
      </w:r>
    </w:p>
    <w:p w14:paraId="7427BD69" w14:textId="77777777" w:rsidR="00896B55" w:rsidRPr="00896B55" w:rsidRDefault="00896B55" w:rsidP="00896B55">
      <w:pPr>
        <w:spacing w:after="0" w:line="240" w:lineRule="auto"/>
        <w:rPr>
          <w:rFonts w:ascii="Times New Roman" w:eastAsia="Times New Roman" w:hAnsi="Times New Roman" w:cs="Times New Roman"/>
          <w:szCs w:val="24"/>
        </w:rPr>
      </w:pPr>
      <w:r w:rsidRPr="00896B55">
        <w:rPr>
          <w:rFonts w:ascii="Times New Roman" w:eastAsia="Times New Roman" w:hAnsi="Times New Roman" w:cs="Times New Roman"/>
          <w:szCs w:val="24"/>
        </w:rPr>
        <w:t xml:space="preserve">       </w:t>
      </w:r>
      <w:r w:rsidRPr="00896B55">
        <w:rPr>
          <w:rFonts w:ascii="Times New Roman" w:eastAsia="Times New Roman" w:hAnsi="Times New Roman" w:cs="Times New Roman"/>
          <w:szCs w:val="24"/>
        </w:rPr>
        <w:tab/>
        <w:t>MEUA Office</w:t>
      </w:r>
    </w:p>
    <w:p w14:paraId="339A6CEB" w14:textId="77777777" w:rsidR="00896B55" w:rsidRPr="00896B55" w:rsidRDefault="00896B55" w:rsidP="00896B55">
      <w:pPr>
        <w:spacing w:after="0" w:line="240" w:lineRule="auto"/>
        <w:ind w:firstLine="720"/>
        <w:rPr>
          <w:rFonts w:ascii="Times New Roman" w:eastAsia="Times New Roman" w:hAnsi="Times New Roman" w:cs="Times New Roman"/>
          <w:szCs w:val="24"/>
        </w:rPr>
      </w:pPr>
      <w:r w:rsidRPr="00896B55">
        <w:rPr>
          <w:rFonts w:ascii="Times New Roman" w:eastAsia="Times New Roman" w:hAnsi="Times New Roman" w:cs="Times New Roman"/>
          <w:szCs w:val="24"/>
        </w:rPr>
        <w:t>6652 Hammersmith Dr.</w:t>
      </w:r>
    </w:p>
    <w:p w14:paraId="46514305" w14:textId="77777777" w:rsidR="00896B55" w:rsidRPr="00896B55" w:rsidRDefault="00896B55" w:rsidP="00896B55">
      <w:pPr>
        <w:spacing w:after="0" w:line="240" w:lineRule="auto"/>
        <w:ind w:firstLine="720"/>
        <w:rPr>
          <w:rFonts w:ascii="Times New Roman" w:eastAsia="Times New Roman" w:hAnsi="Times New Roman" w:cs="Times New Roman"/>
          <w:szCs w:val="24"/>
        </w:rPr>
      </w:pPr>
      <w:r w:rsidRPr="00896B55">
        <w:rPr>
          <w:rFonts w:ascii="Times New Roman" w:eastAsia="Times New Roman" w:hAnsi="Times New Roman" w:cs="Times New Roman"/>
          <w:szCs w:val="24"/>
        </w:rPr>
        <w:t>E. Syracuse, NY 13057</w:t>
      </w:r>
    </w:p>
    <w:p w14:paraId="3684F3E1" w14:textId="77777777" w:rsidR="00896B55" w:rsidRPr="00896B55" w:rsidRDefault="00896B55" w:rsidP="00896B55">
      <w:pPr>
        <w:spacing w:after="0" w:line="240" w:lineRule="auto"/>
        <w:rPr>
          <w:rFonts w:ascii="Times New Roman" w:eastAsia="Times New Roman" w:hAnsi="Times New Roman" w:cs="Times New Roman"/>
          <w:szCs w:val="24"/>
        </w:rPr>
      </w:pPr>
      <w:r w:rsidRPr="00896B55">
        <w:rPr>
          <w:rFonts w:ascii="Times New Roman" w:eastAsia="Times New Roman" w:hAnsi="Times New Roman" w:cs="Times New Roman"/>
          <w:szCs w:val="24"/>
        </w:rPr>
        <w:tab/>
      </w:r>
    </w:p>
    <w:p w14:paraId="258CC925" w14:textId="77777777" w:rsidR="00896B55" w:rsidRPr="00896B55" w:rsidRDefault="00896B55" w:rsidP="00896B55">
      <w:pPr>
        <w:spacing w:after="0" w:line="240" w:lineRule="auto"/>
        <w:rPr>
          <w:rFonts w:ascii="Times New Roman" w:eastAsia="Times New Roman" w:hAnsi="Times New Roman" w:cs="Times New Roman"/>
          <w:szCs w:val="24"/>
        </w:rPr>
      </w:pPr>
      <w:r w:rsidRPr="00896B55">
        <w:rPr>
          <w:rFonts w:ascii="Times New Roman" w:eastAsia="Times New Roman" w:hAnsi="Times New Roman" w:cs="Times New Roman"/>
          <w:szCs w:val="24"/>
        </w:rPr>
        <w:tab/>
        <w:t>July 18th, 2019</w:t>
      </w:r>
    </w:p>
    <w:p w14:paraId="250D5215" w14:textId="77777777" w:rsidR="00896B55" w:rsidRPr="00896B55" w:rsidRDefault="00896B55" w:rsidP="00896B55">
      <w:pPr>
        <w:spacing w:after="0" w:line="240" w:lineRule="auto"/>
        <w:rPr>
          <w:rFonts w:ascii="Times New Roman" w:eastAsia="Times New Roman" w:hAnsi="Times New Roman" w:cs="Times New Roman"/>
          <w:szCs w:val="24"/>
        </w:rPr>
      </w:pPr>
    </w:p>
    <w:p w14:paraId="0B12A79B"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Present:</w:t>
      </w:r>
    </w:p>
    <w:p w14:paraId="65B48CB8"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Owen McIntee President</w:t>
      </w:r>
    </w:p>
    <w:p w14:paraId="5A875D83"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Andrew Thompson’ President Elect</w:t>
      </w:r>
    </w:p>
    <w:p w14:paraId="161B4F4C"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Bill Whitfield, Treasurer</w:t>
      </w:r>
    </w:p>
    <w:p w14:paraId="30BDCEE2"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Nancy Mitchell, Secretary</w:t>
      </w:r>
    </w:p>
    <w:p w14:paraId="7CB67762"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Larry Kilburn,</w:t>
      </w:r>
    </w:p>
    <w:p w14:paraId="7F0EEF25"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 xml:space="preserve">Brent Bodine </w:t>
      </w:r>
    </w:p>
    <w:p w14:paraId="7AF96B14"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Tony Modafferi</w:t>
      </w:r>
    </w:p>
    <w:p w14:paraId="4D8DDC38"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Narin Ly</w:t>
      </w:r>
    </w:p>
    <w:p w14:paraId="56463738" w14:textId="77777777" w:rsidR="00896B55" w:rsidRPr="00896B55" w:rsidRDefault="00896B55" w:rsidP="00896B55">
      <w:pPr>
        <w:spacing w:after="0" w:line="240" w:lineRule="auto"/>
        <w:ind w:firstLine="810"/>
        <w:rPr>
          <w:rFonts w:ascii="Times New Roman" w:eastAsia="Times New Roman" w:hAnsi="Times New Roman" w:cs="Times New Roman"/>
          <w:szCs w:val="24"/>
        </w:rPr>
      </w:pPr>
      <w:r w:rsidRPr="00896B55">
        <w:rPr>
          <w:rFonts w:ascii="Times New Roman" w:eastAsia="Times New Roman" w:hAnsi="Times New Roman" w:cs="Times New Roman"/>
          <w:szCs w:val="24"/>
        </w:rPr>
        <w:t>Kevin Brocks, Esq., Legal counsel</w:t>
      </w:r>
    </w:p>
    <w:p w14:paraId="5EC1483E" w14:textId="77777777" w:rsidR="00896B55" w:rsidRPr="00896B55" w:rsidRDefault="00896B55" w:rsidP="00896B55">
      <w:pPr>
        <w:spacing w:after="0" w:line="240" w:lineRule="auto"/>
        <w:rPr>
          <w:rFonts w:ascii="Times New Roman" w:eastAsia="Times New Roman" w:hAnsi="Times New Roman" w:cs="Times New Roman"/>
          <w:sz w:val="14"/>
          <w:szCs w:val="16"/>
        </w:rPr>
      </w:pPr>
    </w:p>
    <w:p w14:paraId="37FD57C1" w14:textId="77777777" w:rsidR="00896B55" w:rsidRPr="00C1070A" w:rsidRDefault="00896B55" w:rsidP="00896B55">
      <w:pPr>
        <w:spacing w:after="0" w:line="240" w:lineRule="auto"/>
        <w:ind w:firstLine="720"/>
        <w:rPr>
          <w:rFonts w:ascii="Times New Roman" w:eastAsia="Times New Roman" w:hAnsi="Times New Roman" w:cs="Times New Roman"/>
          <w:bCs/>
          <w:szCs w:val="24"/>
          <w:u w:val="single"/>
        </w:rPr>
      </w:pPr>
      <w:r w:rsidRPr="00C1070A">
        <w:rPr>
          <w:rFonts w:ascii="Times New Roman" w:eastAsia="Times New Roman" w:hAnsi="Times New Roman" w:cs="Times New Roman"/>
          <w:bCs/>
          <w:color w:val="000000"/>
          <w:szCs w:val="24"/>
        </w:rPr>
        <w:t>President McIntee called Meeting to Order at 3:00 PM</w:t>
      </w:r>
      <w:r w:rsidRPr="00C1070A">
        <w:rPr>
          <w:rFonts w:ascii="Times New Roman" w:eastAsia="Times New Roman" w:hAnsi="Times New Roman" w:cs="Times New Roman"/>
          <w:bCs/>
          <w:szCs w:val="24"/>
        </w:rPr>
        <w:t xml:space="preserve">     </w:t>
      </w:r>
      <w:r w:rsidRPr="00C1070A">
        <w:rPr>
          <w:rFonts w:ascii="Times New Roman" w:eastAsia="Times New Roman" w:hAnsi="Times New Roman" w:cs="Times New Roman"/>
          <w:bCs/>
          <w:szCs w:val="24"/>
        </w:rPr>
        <w:tab/>
      </w:r>
      <w:r w:rsidRPr="00C1070A">
        <w:rPr>
          <w:rFonts w:ascii="Times New Roman" w:eastAsia="Times New Roman" w:hAnsi="Times New Roman" w:cs="Times New Roman"/>
          <w:bCs/>
          <w:szCs w:val="24"/>
        </w:rPr>
        <w:tab/>
      </w:r>
      <w:r w:rsidRPr="00C1070A">
        <w:rPr>
          <w:rFonts w:ascii="Times New Roman" w:eastAsia="Times New Roman" w:hAnsi="Times New Roman" w:cs="Times New Roman"/>
          <w:bCs/>
          <w:szCs w:val="24"/>
        </w:rPr>
        <w:tab/>
      </w:r>
      <w:r w:rsidRPr="00C1070A">
        <w:rPr>
          <w:rFonts w:ascii="Times New Roman" w:eastAsia="Times New Roman" w:hAnsi="Times New Roman" w:cs="Times New Roman"/>
          <w:bCs/>
          <w:szCs w:val="24"/>
        </w:rPr>
        <w:tab/>
      </w:r>
    </w:p>
    <w:p w14:paraId="0D1C49CE" w14:textId="77777777" w:rsidR="00896B55" w:rsidRPr="00896B55" w:rsidRDefault="00896B55" w:rsidP="00896B55">
      <w:pPr>
        <w:spacing w:after="0" w:line="240" w:lineRule="auto"/>
        <w:rPr>
          <w:rFonts w:ascii="Times New Roman" w:eastAsia="Times New Roman" w:hAnsi="Times New Roman" w:cs="Times New Roman"/>
          <w:b/>
          <w:i/>
          <w:szCs w:val="24"/>
          <w:u w:val="single"/>
        </w:rPr>
      </w:pPr>
    </w:p>
    <w:p w14:paraId="13BF003D" w14:textId="77777777" w:rsidR="00896B55" w:rsidRPr="00896B55" w:rsidRDefault="00896B55" w:rsidP="001C1C09">
      <w:pPr>
        <w:widowControl w:val="0"/>
        <w:tabs>
          <w:tab w:val="left" w:pos="1368"/>
        </w:tabs>
        <w:overflowPunct w:val="0"/>
        <w:autoSpaceDE w:val="0"/>
        <w:autoSpaceDN w:val="0"/>
        <w:adjustRightInd w:val="0"/>
        <w:spacing w:after="0" w:line="240" w:lineRule="auto"/>
        <w:ind w:left="72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 xml:space="preserve">Minutes from the May 30th Executive Committee Meeting were Read and Approved </w:t>
      </w:r>
    </w:p>
    <w:p w14:paraId="2178F1B7" w14:textId="77777777" w:rsidR="00896B55" w:rsidRPr="00896B55" w:rsidRDefault="00896B55" w:rsidP="00896B55">
      <w:pPr>
        <w:widowControl w:val="0"/>
        <w:overflowPunct w:val="0"/>
        <w:autoSpaceDE w:val="0"/>
        <w:autoSpaceDN w:val="0"/>
        <w:adjustRightInd w:val="0"/>
        <w:spacing w:after="0" w:line="240" w:lineRule="auto"/>
        <w:ind w:left="1773"/>
        <w:textAlignment w:val="baseline"/>
        <w:rPr>
          <w:rFonts w:ascii="Times New Roman" w:eastAsia="Times New Roman" w:hAnsi="Times New Roman" w:cs="Times New Roman"/>
          <w:szCs w:val="24"/>
        </w:rPr>
      </w:pPr>
      <w:bookmarkStart w:id="1" w:name="_Hlk15983014"/>
      <w:r w:rsidRPr="00896B55">
        <w:rPr>
          <w:rFonts w:ascii="Times New Roman" w:eastAsia="Times New Roman" w:hAnsi="Times New Roman" w:cs="Times New Roman"/>
          <w:szCs w:val="24"/>
        </w:rPr>
        <w:t>Motion: Larry Kilburn</w:t>
      </w:r>
    </w:p>
    <w:p w14:paraId="37DDACE2" w14:textId="77777777" w:rsidR="00896B55" w:rsidRPr="00896B55" w:rsidRDefault="00896B55" w:rsidP="00896B55">
      <w:pPr>
        <w:widowControl w:val="0"/>
        <w:overflowPunct w:val="0"/>
        <w:autoSpaceDE w:val="0"/>
        <w:autoSpaceDN w:val="0"/>
        <w:adjustRightInd w:val="0"/>
        <w:spacing w:after="0" w:line="240" w:lineRule="auto"/>
        <w:ind w:left="1773"/>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Second: Bill Whitfield</w:t>
      </w:r>
    </w:p>
    <w:p w14:paraId="4E3E24CE" w14:textId="0ACC0724" w:rsidR="00896B55" w:rsidRPr="00896B55" w:rsidRDefault="00896B55" w:rsidP="00896B55">
      <w:pPr>
        <w:widowControl w:val="0"/>
        <w:overflowPunct w:val="0"/>
        <w:autoSpaceDE w:val="0"/>
        <w:autoSpaceDN w:val="0"/>
        <w:adjustRightInd w:val="0"/>
        <w:spacing w:after="0" w:line="240" w:lineRule="auto"/>
        <w:ind w:left="1773"/>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 xml:space="preserve">Carried: </w:t>
      </w:r>
      <w:r w:rsidR="001C1C09">
        <w:rPr>
          <w:rFonts w:ascii="Times New Roman" w:eastAsia="Times New Roman" w:hAnsi="Times New Roman" w:cs="Times New Roman"/>
          <w:szCs w:val="24"/>
        </w:rPr>
        <w:t>___</w:t>
      </w:r>
      <w:r w:rsidRPr="00896B55">
        <w:rPr>
          <w:rFonts w:ascii="Times New Roman" w:eastAsia="Times New Roman" w:hAnsi="Times New Roman" w:cs="Times New Roman"/>
          <w:szCs w:val="24"/>
          <w:u w:val="single"/>
        </w:rPr>
        <w:t xml:space="preserve">all               </w:t>
      </w:r>
      <w:r w:rsidRPr="00896B55">
        <w:rPr>
          <w:rFonts w:ascii="Times New Roman" w:eastAsia="Times New Roman" w:hAnsi="Times New Roman" w:cs="Times New Roman"/>
          <w:szCs w:val="24"/>
        </w:rPr>
        <w:t xml:space="preserve">Aye </w:t>
      </w:r>
      <w:r w:rsidRPr="00896B55">
        <w:rPr>
          <w:rFonts w:ascii="Times New Roman" w:eastAsia="Times New Roman" w:hAnsi="Times New Roman" w:cs="Times New Roman"/>
          <w:szCs w:val="24"/>
          <w:u w:val="single"/>
        </w:rPr>
        <w:t>____0</w:t>
      </w:r>
      <w:r w:rsidRPr="00896B55">
        <w:rPr>
          <w:rFonts w:ascii="Times New Roman" w:eastAsia="Times New Roman" w:hAnsi="Times New Roman" w:cs="Times New Roman"/>
          <w:szCs w:val="24"/>
        </w:rPr>
        <w:t>_______nay</w:t>
      </w:r>
    </w:p>
    <w:bookmarkEnd w:id="1"/>
    <w:p w14:paraId="4116D059"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773"/>
        <w:textAlignment w:val="baseline"/>
        <w:rPr>
          <w:rFonts w:ascii="Times New Roman" w:eastAsia="Times New Roman" w:hAnsi="Times New Roman" w:cs="Times New Roman"/>
          <w:sz w:val="14"/>
          <w:szCs w:val="16"/>
        </w:rPr>
      </w:pPr>
    </w:p>
    <w:p w14:paraId="2343B42F" w14:textId="5E6D0BE4" w:rsidR="00896B55" w:rsidRPr="00896B55" w:rsidRDefault="00896B55" w:rsidP="001C1C09">
      <w:pPr>
        <w:widowControl w:val="0"/>
        <w:tabs>
          <w:tab w:val="left" w:pos="1368"/>
        </w:tabs>
        <w:overflowPunct w:val="0"/>
        <w:autoSpaceDE w:val="0"/>
        <w:autoSpaceDN w:val="0"/>
        <w:adjustRightInd w:val="0"/>
        <w:spacing w:after="0" w:line="240" w:lineRule="auto"/>
        <w:ind w:left="720"/>
        <w:textAlignment w:val="baseline"/>
        <w:rPr>
          <w:rFonts w:ascii="Times New Roman" w:eastAsia="Times New Roman" w:hAnsi="Times New Roman" w:cs="Times New Roman"/>
          <w:sz w:val="14"/>
          <w:szCs w:val="16"/>
        </w:rPr>
      </w:pPr>
      <w:r w:rsidRPr="00896B55">
        <w:rPr>
          <w:rFonts w:ascii="Times New Roman" w:eastAsia="Times New Roman" w:hAnsi="Times New Roman" w:cs="Times New Roman"/>
          <w:szCs w:val="24"/>
        </w:rPr>
        <w:t xml:space="preserve">Treasurer’s Report – May &amp; June 2019 Financials </w:t>
      </w:r>
      <w:r w:rsidR="003A031A" w:rsidRPr="00896B55">
        <w:rPr>
          <w:rFonts w:ascii="Times New Roman" w:eastAsia="Times New Roman" w:hAnsi="Times New Roman" w:cs="Times New Roman"/>
          <w:szCs w:val="24"/>
        </w:rPr>
        <w:t>given</w:t>
      </w:r>
      <w:r w:rsidRPr="00896B55">
        <w:rPr>
          <w:rFonts w:ascii="Times New Roman" w:eastAsia="Times New Roman" w:hAnsi="Times New Roman" w:cs="Times New Roman"/>
          <w:szCs w:val="24"/>
        </w:rPr>
        <w:t xml:space="preserve"> by Executive Secretary Narin Ly were given and </w:t>
      </w:r>
    </w:p>
    <w:p w14:paraId="77643E58"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14"/>
          <w:szCs w:val="16"/>
        </w:rPr>
      </w:pPr>
      <w:r w:rsidRPr="00896B55">
        <w:rPr>
          <w:rFonts w:ascii="Times New Roman" w:eastAsia="Times New Roman" w:hAnsi="Times New Roman" w:cs="Times New Roman"/>
          <w:szCs w:val="24"/>
        </w:rPr>
        <w:t xml:space="preserve">     approved.</w:t>
      </w:r>
    </w:p>
    <w:p w14:paraId="5BB8BCEA" w14:textId="77777777" w:rsidR="00896B55" w:rsidRPr="00896B55" w:rsidRDefault="00896B55" w:rsidP="00896B55">
      <w:pPr>
        <w:widowControl w:val="0"/>
        <w:tabs>
          <w:tab w:val="left" w:pos="1368"/>
        </w:tabs>
        <w:overflowPunct w:val="0"/>
        <w:autoSpaceDE w:val="0"/>
        <w:autoSpaceDN w:val="0"/>
        <w:adjustRightInd w:val="0"/>
        <w:spacing w:after="0" w:line="240" w:lineRule="auto"/>
        <w:ind w:left="207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May 2019</w:t>
      </w:r>
      <w:r w:rsidRPr="00896B55">
        <w:rPr>
          <w:rFonts w:ascii="Times New Roman" w:eastAsia="Times New Roman" w:hAnsi="Times New Roman" w:cs="Times New Roman"/>
          <w:szCs w:val="24"/>
        </w:rPr>
        <w:tab/>
        <w:t xml:space="preserve">       </w:t>
      </w:r>
    </w:p>
    <w:p w14:paraId="59343C17" w14:textId="77777777" w:rsidR="00896B55" w:rsidRPr="00896B55" w:rsidRDefault="00896B55" w:rsidP="00896B55">
      <w:pPr>
        <w:widowControl w:val="0"/>
        <w:tabs>
          <w:tab w:val="left" w:pos="1368"/>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ab/>
      </w:r>
      <w:r w:rsidRPr="00896B55">
        <w:rPr>
          <w:rFonts w:ascii="Times New Roman" w:eastAsia="Times New Roman" w:hAnsi="Times New Roman" w:cs="Times New Roman"/>
          <w:szCs w:val="24"/>
        </w:rPr>
        <w:tab/>
      </w:r>
      <w:r w:rsidRPr="00896B55">
        <w:rPr>
          <w:rFonts w:ascii="Times New Roman" w:eastAsia="Times New Roman" w:hAnsi="Times New Roman" w:cs="Times New Roman"/>
          <w:szCs w:val="24"/>
        </w:rPr>
        <w:tab/>
        <w:t xml:space="preserve"> Motion: Bill Whitfield</w:t>
      </w:r>
    </w:p>
    <w:p w14:paraId="43F22B73"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ab/>
        <w:t xml:space="preserve"> Second: Andrew Thompson</w:t>
      </w:r>
    </w:p>
    <w:p w14:paraId="3C79C69A"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ab/>
        <w:t xml:space="preserve"> Carried: </w:t>
      </w:r>
      <w:r w:rsidRPr="00896B55">
        <w:rPr>
          <w:rFonts w:ascii="Times New Roman" w:eastAsia="Times New Roman" w:hAnsi="Times New Roman" w:cs="Times New Roman"/>
          <w:szCs w:val="24"/>
          <w:u w:val="single"/>
        </w:rPr>
        <w:t xml:space="preserve">____all     </w:t>
      </w:r>
      <w:r w:rsidRPr="00896B55">
        <w:rPr>
          <w:rFonts w:ascii="Times New Roman" w:eastAsia="Times New Roman" w:hAnsi="Times New Roman" w:cs="Times New Roman"/>
          <w:szCs w:val="24"/>
        </w:rPr>
        <w:t xml:space="preserve">Aye </w:t>
      </w:r>
      <w:r w:rsidRPr="00896B55">
        <w:rPr>
          <w:rFonts w:ascii="Times New Roman" w:eastAsia="Times New Roman" w:hAnsi="Times New Roman" w:cs="Times New Roman"/>
          <w:szCs w:val="24"/>
          <w:u w:val="single"/>
        </w:rPr>
        <w:t>____0</w:t>
      </w:r>
      <w:r w:rsidRPr="00896B55">
        <w:rPr>
          <w:rFonts w:ascii="Times New Roman" w:eastAsia="Times New Roman" w:hAnsi="Times New Roman" w:cs="Times New Roman"/>
          <w:szCs w:val="24"/>
        </w:rPr>
        <w:t>____nay</w:t>
      </w:r>
    </w:p>
    <w:p w14:paraId="26C4C409"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p>
    <w:p w14:paraId="65A148B0"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ab/>
        <w:t>June 2019</w:t>
      </w:r>
      <w:r w:rsidRPr="00896B55">
        <w:rPr>
          <w:rFonts w:ascii="Times New Roman" w:eastAsia="Times New Roman" w:hAnsi="Times New Roman" w:cs="Times New Roman"/>
          <w:szCs w:val="24"/>
        </w:rPr>
        <w:tab/>
        <w:t xml:space="preserve">       </w:t>
      </w:r>
    </w:p>
    <w:p w14:paraId="776E6359"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 xml:space="preserve">        Motion: Owen McIntee</w:t>
      </w:r>
    </w:p>
    <w:p w14:paraId="60E63E3F"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ab/>
        <w:t xml:space="preserve"> Second: Larry Kilburn</w:t>
      </w:r>
    </w:p>
    <w:p w14:paraId="7BEEECE5" w14:textId="77777777" w:rsidR="00896B55" w:rsidRPr="00896B55" w:rsidRDefault="00896B55" w:rsidP="00896B55">
      <w:pPr>
        <w:widowControl w:val="0"/>
        <w:tabs>
          <w:tab w:val="left" w:pos="1368"/>
        </w:tabs>
        <w:overflowPunct w:val="0"/>
        <w:autoSpaceDE w:val="0"/>
        <w:autoSpaceDN w:val="0"/>
        <w:adjustRightInd w:val="0"/>
        <w:spacing w:after="0" w:line="240" w:lineRule="auto"/>
        <w:ind w:left="1800"/>
        <w:textAlignment w:val="baseline"/>
        <w:rPr>
          <w:rFonts w:ascii="Times New Roman" w:eastAsia="Times New Roman" w:hAnsi="Times New Roman" w:cs="Times New Roman"/>
          <w:szCs w:val="24"/>
        </w:rPr>
      </w:pPr>
      <w:r w:rsidRPr="00896B55">
        <w:rPr>
          <w:rFonts w:ascii="Times New Roman" w:eastAsia="Times New Roman" w:hAnsi="Times New Roman" w:cs="Times New Roman"/>
          <w:szCs w:val="24"/>
        </w:rPr>
        <w:tab/>
        <w:t xml:space="preserve"> Carried: </w:t>
      </w:r>
      <w:r w:rsidRPr="00896B55">
        <w:rPr>
          <w:rFonts w:ascii="Times New Roman" w:eastAsia="Times New Roman" w:hAnsi="Times New Roman" w:cs="Times New Roman"/>
          <w:szCs w:val="24"/>
          <w:u w:val="single"/>
        </w:rPr>
        <w:t xml:space="preserve">____all     </w:t>
      </w:r>
      <w:r w:rsidRPr="00896B55">
        <w:rPr>
          <w:rFonts w:ascii="Times New Roman" w:eastAsia="Times New Roman" w:hAnsi="Times New Roman" w:cs="Times New Roman"/>
          <w:szCs w:val="24"/>
        </w:rPr>
        <w:t xml:space="preserve">Aye </w:t>
      </w:r>
      <w:r w:rsidRPr="00896B55">
        <w:rPr>
          <w:rFonts w:ascii="Times New Roman" w:eastAsia="Times New Roman" w:hAnsi="Times New Roman" w:cs="Times New Roman"/>
          <w:szCs w:val="24"/>
          <w:u w:val="single"/>
        </w:rPr>
        <w:t>____0</w:t>
      </w:r>
      <w:r w:rsidRPr="00896B55">
        <w:rPr>
          <w:rFonts w:ascii="Times New Roman" w:eastAsia="Times New Roman" w:hAnsi="Times New Roman" w:cs="Times New Roman"/>
          <w:szCs w:val="24"/>
        </w:rPr>
        <w:t>____nay</w:t>
      </w:r>
    </w:p>
    <w:bookmarkEnd w:id="0"/>
    <w:p w14:paraId="522D3B25" w14:textId="1A8063B6" w:rsidR="00FB583C" w:rsidRDefault="00FB583C" w:rsidP="00FB583C"/>
    <w:p w14:paraId="21F8CA06" w14:textId="022BEB0D" w:rsidR="00FB583C" w:rsidRDefault="00FB583C">
      <w:r>
        <w:t>Presidents</w:t>
      </w:r>
      <w:r w:rsidR="001C1C09">
        <w:t xml:space="preserve"> Report</w:t>
      </w:r>
    </w:p>
    <w:p w14:paraId="2E6D3C74" w14:textId="4010CF2A" w:rsidR="006557CA" w:rsidRDefault="006557CA">
      <w:bookmarkStart w:id="2" w:name="_Hlk15983725"/>
      <w:bookmarkStart w:id="3" w:name="_Hlk16003629"/>
      <w:r>
        <w:t xml:space="preserve">Hydro Letters </w:t>
      </w:r>
      <w:r w:rsidR="00E9609B">
        <w:t>There are 2 both June and July</w:t>
      </w:r>
      <w:r>
        <w:t>, Tony will address this later.</w:t>
      </w:r>
    </w:p>
    <w:p w14:paraId="3D9D9171" w14:textId="0DAD6C20" w:rsidR="006557CA" w:rsidRDefault="006557CA">
      <w:bookmarkStart w:id="4" w:name="_Hlk15984004"/>
      <w:bookmarkEnd w:id="2"/>
      <w:r>
        <w:t>Tony and Owen attended the APPA National Conference in Austin</w:t>
      </w:r>
      <w:r w:rsidR="00E9609B">
        <w:t xml:space="preserve"> in June</w:t>
      </w:r>
    </w:p>
    <w:p w14:paraId="6F14206C" w14:textId="2A4820B2" w:rsidR="00E9609B" w:rsidRDefault="00E9609B" w:rsidP="001C1C09">
      <w:pPr>
        <w:pStyle w:val="NoSpacing"/>
        <w:numPr>
          <w:ilvl w:val="0"/>
          <w:numId w:val="3"/>
        </w:numPr>
      </w:pPr>
      <w:r>
        <w:t>Some Highlights: retirement of Sue Kelly a replacement is being sought.</w:t>
      </w:r>
    </w:p>
    <w:p w14:paraId="6694736D" w14:textId="773258AA" w:rsidR="00E9609B" w:rsidRDefault="00E9609B" w:rsidP="001C1C09">
      <w:pPr>
        <w:pStyle w:val="NoSpacing"/>
        <w:numPr>
          <w:ilvl w:val="0"/>
          <w:numId w:val="3"/>
        </w:numPr>
      </w:pPr>
      <w:r>
        <w:t>Owen enjoyed seeing the 30 +people that he works with the Mutual Aid working Group</w:t>
      </w:r>
    </w:p>
    <w:p w14:paraId="69A6B9B8" w14:textId="5ABE3AD4" w:rsidR="00E9609B" w:rsidRDefault="00E9609B" w:rsidP="001C1C09">
      <w:pPr>
        <w:pStyle w:val="NoSpacing"/>
        <w:numPr>
          <w:ilvl w:val="0"/>
          <w:numId w:val="3"/>
        </w:numPr>
      </w:pPr>
      <w:r>
        <w:t>Owen presented on the 2018 Windstorms in New York State.</w:t>
      </w:r>
    </w:p>
    <w:bookmarkEnd w:id="4"/>
    <w:p w14:paraId="4BC48D3E" w14:textId="39FE4779" w:rsidR="006557CA" w:rsidRDefault="006557CA" w:rsidP="001C1C09">
      <w:pPr>
        <w:pStyle w:val="NoSpacing"/>
        <w:numPr>
          <w:ilvl w:val="0"/>
          <w:numId w:val="3"/>
        </w:numPr>
      </w:pPr>
      <w:r>
        <w:t>Excellent Classes: 5 G network – small cell.</w:t>
      </w:r>
      <w:r w:rsidR="00E9609B">
        <w:t xml:space="preserve"> A lot of interesting things to come.</w:t>
      </w:r>
    </w:p>
    <w:p w14:paraId="43DC343C" w14:textId="1E01088D" w:rsidR="006557CA" w:rsidRDefault="006557CA" w:rsidP="001C1C09">
      <w:pPr>
        <w:pStyle w:val="NoSpacing"/>
        <w:numPr>
          <w:ilvl w:val="0"/>
          <w:numId w:val="3"/>
        </w:numPr>
      </w:pPr>
      <w:r>
        <w:t>A lot of regulatory things are being worked on.</w:t>
      </w:r>
    </w:p>
    <w:p w14:paraId="5DC0B4E1" w14:textId="280CDEF6" w:rsidR="006557CA" w:rsidRDefault="006557CA" w:rsidP="001C1C09">
      <w:pPr>
        <w:pStyle w:val="NoSpacing"/>
        <w:numPr>
          <w:ilvl w:val="0"/>
          <w:numId w:val="4"/>
        </w:numPr>
      </w:pPr>
      <w:r>
        <w:t xml:space="preserve">Spoke with Brad from ITRON. Itron high powered meters not approved in NY. IOU’s do not use these. They are more specifically for the Muni’s. </w:t>
      </w:r>
      <w:r w:rsidR="00E9609B">
        <w:t xml:space="preserve">They cannot be used in NYS. </w:t>
      </w:r>
      <w:r>
        <w:lastRenderedPageBreak/>
        <w:t xml:space="preserve">Kevin commented that Itron should have had everything submitted. </w:t>
      </w:r>
      <w:r w:rsidR="00601AFA">
        <w:t>Can Scott Keester get us the facts prior to the MEUA getting involved.</w:t>
      </w:r>
      <w:r w:rsidR="00E9609B">
        <w:t xml:space="preserve"> </w:t>
      </w:r>
    </w:p>
    <w:p w14:paraId="10D23CC4" w14:textId="77777777" w:rsidR="00E9609B" w:rsidRDefault="00E9609B" w:rsidP="00E9609B">
      <w:pPr>
        <w:pStyle w:val="NoSpacing"/>
        <w:ind w:left="720"/>
      </w:pPr>
    </w:p>
    <w:p w14:paraId="58E7F94B" w14:textId="09EEE697" w:rsidR="00601AFA" w:rsidRDefault="00E9609B">
      <w:r>
        <w:t xml:space="preserve">On </w:t>
      </w:r>
      <w:r w:rsidR="00601AFA">
        <w:t>June 17</w:t>
      </w:r>
      <w:r w:rsidR="00A90F27">
        <w:t>.</w:t>
      </w:r>
      <w:r w:rsidR="00601AFA">
        <w:t xml:space="preserve"> Bonnie Bonacci</w:t>
      </w:r>
      <w:r>
        <w:t xml:space="preserve"> the </w:t>
      </w:r>
      <w:r w:rsidR="00A90F27">
        <w:t xml:space="preserve">Executive Director from </w:t>
      </w:r>
      <w:r w:rsidR="00A90F27" w:rsidRPr="00A90F27">
        <w:rPr>
          <w:b/>
          <w:bCs/>
        </w:rPr>
        <w:t>Northeast Public Power Association</w:t>
      </w:r>
      <w:r w:rsidR="00A90F27">
        <w:rPr>
          <w:b/>
          <w:bCs/>
        </w:rPr>
        <w:t xml:space="preserve"> (NEPPA) </w:t>
      </w:r>
      <w:r>
        <w:t>from</w:t>
      </w:r>
      <w:r w:rsidR="00601AFA">
        <w:t xml:space="preserve"> visited</w:t>
      </w:r>
      <w:r w:rsidR="00A90F27">
        <w:t xml:space="preserve"> several Muni’s, Solvay and Spencerport</w:t>
      </w:r>
      <w:r w:rsidR="00601AFA">
        <w:t xml:space="preserve">. Her news was there is a </w:t>
      </w:r>
      <w:r w:rsidR="00E401B2">
        <w:t>lot of</w:t>
      </w:r>
      <w:r w:rsidR="00601AFA">
        <w:t xml:space="preserve"> changes going on in MA. </w:t>
      </w:r>
      <w:r w:rsidR="00A90F27">
        <w:t>With their training programs. These Changes will not affect New York State protocol at this time. No</w:t>
      </w:r>
      <w:r w:rsidR="00601AFA">
        <w:t xml:space="preserve"> change to our contract for training</w:t>
      </w:r>
      <w:r w:rsidR="00A90F27">
        <w:t xml:space="preserve"> moving forward</w:t>
      </w:r>
      <w:r w:rsidR="00601AFA">
        <w:t>. Tony</w:t>
      </w:r>
      <w:r w:rsidR="00A90F27">
        <w:t xml:space="preserve"> has the draft and will possibly add some additional training. Tony</w:t>
      </w:r>
      <w:r w:rsidR="00601AFA">
        <w:t xml:space="preserve"> will talk to them tomorrow. </w:t>
      </w:r>
      <w:r w:rsidR="00A90F27">
        <w:t>Tony also received a call about having Mutual Aid in place between NEPPA and MEUA.</w:t>
      </w:r>
    </w:p>
    <w:p w14:paraId="6BB9C276" w14:textId="3DE3ED78" w:rsidR="00601AFA" w:rsidRDefault="00601AFA">
      <w:r>
        <w:t>Training – Rouses point looking for underground training</w:t>
      </w:r>
      <w:r w:rsidR="00A90F27">
        <w:t xml:space="preserve"> for their new hire</w:t>
      </w:r>
      <w:r>
        <w:t xml:space="preserve">. </w:t>
      </w:r>
      <w:r w:rsidR="00A90F27">
        <w:t>MEUA currently does not offer this.</w:t>
      </w:r>
    </w:p>
    <w:p w14:paraId="23BF1F18" w14:textId="6E47B39E" w:rsidR="00601AFA" w:rsidRDefault="00601AFA" w:rsidP="00A90F27">
      <w:r>
        <w:t xml:space="preserve">Meter School </w:t>
      </w:r>
      <w:r w:rsidR="00A90F27">
        <w:t xml:space="preserve">June </w:t>
      </w:r>
      <w:r>
        <w:t>18 &amp; 19</w:t>
      </w:r>
      <w:r w:rsidR="00A90F27">
        <w:t>,</w:t>
      </w:r>
      <w:r>
        <w:t xml:space="preserve"> attendance was excellent. Maybe a little </w:t>
      </w:r>
      <w:proofErr w:type="spellStart"/>
      <w:r>
        <w:t>to</w:t>
      </w:r>
      <w:proofErr w:type="spellEnd"/>
      <w:r>
        <w:t xml:space="preserve"> deep into the engineering, theory. Moving forward have stations set up to do hands on training. </w:t>
      </w:r>
      <w:r w:rsidR="00A90F27">
        <w:t>Also, understanding part 192 regulations.</w:t>
      </w:r>
    </w:p>
    <w:p w14:paraId="73CB7536" w14:textId="7DE9A8CD" w:rsidR="00601AFA" w:rsidRDefault="00601AFA" w:rsidP="00601AFA">
      <w:r>
        <w:t xml:space="preserve">Dialog </w:t>
      </w:r>
      <w:r w:rsidR="0020006F">
        <w:t xml:space="preserve">between occurred between </w:t>
      </w:r>
      <w:r>
        <w:t>Kevin</w:t>
      </w:r>
      <w:r w:rsidR="00A90F27">
        <w:t xml:space="preserve"> </w:t>
      </w:r>
      <w:r w:rsidR="0020006F">
        <w:t>Brocks</w:t>
      </w:r>
      <w:r w:rsidR="00A90F27">
        <w:t>,</w:t>
      </w:r>
      <w:r>
        <w:t xml:space="preserve"> Chris</w:t>
      </w:r>
      <w:r w:rsidR="0020006F">
        <w:t xml:space="preserve"> Wentlent</w:t>
      </w:r>
      <w:r w:rsidR="00A90F27">
        <w:t>, and</w:t>
      </w:r>
      <w:r>
        <w:t xml:space="preserve"> Mark</w:t>
      </w:r>
      <w:r w:rsidR="0020006F">
        <w:t xml:space="preserve"> Cordeiro</w:t>
      </w:r>
      <w:r>
        <w:t xml:space="preserve"> regarding Emergency </w:t>
      </w:r>
      <w:r w:rsidR="003B5DAF">
        <w:t>Preparedness</w:t>
      </w:r>
      <w:r>
        <w:t>. We need to “tell our story” We need to put together our plan and have a training session at the annual meeting. The intent is to be proactive</w:t>
      </w:r>
      <w:r w:rsidR="0020006F">
        <w:t xml:space="preserve"> for our customers</w:t>
      </w:r>
      <w:r>
        <w:t>.</w:t>
      </w:r>
      <w:r w:rsidR="0020006F">
        <w:t xml:space="preserve"> There will be a slot in the annual meeting to cover this topic. APPA has been helpful on this topic.</w:t>
      </w:r>
    </w:p>
    <w:p w14:paraId="03D118EE" w14:textId="43D0B1B5" w:rsidR="003B5DAF" w:rsidRDefault="003B5DAF" w:rsidP="00601AFA">
      <w:r>
        <w:t xml:space="preserve">Annual Conference: </w:t>
      </w:r>
      <w:r w:rsidR="0020006F">
        <w:t xml:space="preserve">Contract to be completed but all is in place. </w:t>
      </w:r>
      <w:r>
        <w:t xml:space="preserve">Shuttle Bus, Golf secured. </w:t>
      </w:r>
      <w:r w:rsidR="0020006F">
        <w:t>Casa Largo will be the casual night venue. Tours are in place. Non delegate events are being investigated and secured. Raffle prize of a Generator has been donated by corporate sponsor. Narin is trying to get calls from non-corporate members, she is anxious to get the mailings out.</w:t>
      </w:r>
      <w:r w:rsidR="00896B55">
        <w:t xml:space="preserve"> </w:t>
      </w:r>
      <w:r>
        <w:t>Executive Committee to provide a basket for the charity raffle.</w:t>
      </w:r>
    </w:p>
    <w:bookmarkEnd w:id="3"/>
    <w:p w14:paraId="1A92F863" w14:textId="4B5C9CAE" w:rsidR="0020006F" w:rsidRDefault="0020006F" w:rsidP="00601AFA">
      <w:r>
        <w:t>Executive Director Report:</w:t>
      </w:r>
    </w:p>
    <w:p w14:paraId="515C12B6" w14:textId="449BB15B" w:rsidR="003B5DAF" w:rsidRDefault="003B5DAF" w:rsidP="00601AFA">
      <w:r>
        <w:t>Region</w:t>
      </w:r>
      <w:r w:rsidR="004926B4">
        <w:t>al</w:t>
      </w:r>
      <w:r>
        <w:t xml:space="preserve"> meetings </w:t>
      </w:r>
      <w:r w:rsidR="0020006F">
        <w:t>recap:</w:t>
      </w:r>
    </w:p>
    <w:p w14:paraId="215C7697" w14:textId="749A1746" w:rsidR="003B5DAF" w:rsidRDefault="003B5DAF" w:rsidP="00896B55">
      <w:pPr>
        <w:ind w:left="720"/>
      </w:pPr>
      <w:r>
        <w:t>Central</w:t>
      </w:r>
      <w:r w:rsidR="00896B55">
        <w:t xml:space="preserve"> - Richmondville</w:t>
      </w:r>
      <w:r>
        <w:t xml:space="preserve"> – Narin attended </w:t>
      </w:r>
      <w:r w:rsidR="00896B55">
        <w:t>and gave report</w:t>
      </w:r>
      <w:r>
        <w:t xml:space="preserve">– Rick Palumbo did a presentation on </w:t>
      </w:r>
      <w:r w:rsidR="00E401B2">
        <w:t>CPR</w:t>
      </w:r>
      <w:r w:rsidR="00896B55">
        <w:t xml:space="preserve"> property records</w:t>
      </w:r>
      <w:r w:rsidR="00E401B2">
        <w:t>;</w:t>
      </w:r>
      <w:r>
        <w:t xml:space="preserve"> Golf was good</w:t>
      </w:r>
      <w:r w:rsidR="00896B55">
        <w:t xml:space="preserve">, great weather and </w:t>
      </w:r>
      <w:r>
        <w:t xml:space="preserve">Frankfort won. Dinner and </w:t>
      </w:r>
      <w:r w:rsidR="00E401B2">
        <w:t>reception</w:t>
      </w:r>
      <w:r w:rsidR="00896B55">
        <w:t xml:space="preserve"> were very nice and intimate</w:t>
      </w:r>
      <w:r w:rsidR="00E401B2">
        <w:t>,</w:t>
      </w:r>
      <w:r>
        <w:t xml:space="preserve"> </w:t>
      </w:r>
      <w:r w:rsidR="0020006F">
        <w:t>it was a nice event</w:t>
      </w:r>
      <w:r w:rsidR="00896B55">
        <w:t>/casual</w:t>
      </w:r>
      <w:r w:rsidR="0020006F">
        <w:t>.</w:t>
      </w:r>
      <w:r>
        <w:t xml:space="preserve"> </w:t>
      </w:r>
    </w:p>
    <w:p w14:paraId="0BD6B301" w14:textId="567BD197" w:rsidR="003B5DAF" w:rsidRDefault="003B5DAF" w:rsidP="00896B55">
      <w:pPr>
        <w:ind w:left="720"/>
      </w:pPr>
      <w:r>
        <w:t>Northern- hosted by Philadelphia and Theresa</w:t>
      </w:r>
      <w:r w:rsidR="00896B55">
        <w:t xml:space="preserve"> in A-Bay.</w:t>
      </w:r>
      <w:r>
        <w:t xml:space="preserve"> </w:t>
      </w:r>
      <w:r w:rsidR="00896B55">
        <w:t xml:space="preserve">There was </w:t>
      </w:r>
      <w:r>
        <w:t xml:space="preserve">a lot of rain. Speaker was supposed to be </w:t>
      </w:r>
      <w:r w:rsidR="00896B55">
        <w:t xml:space="preserve">Assemblyman Wilczak, but he could not make it. </w:t>
      </w:r>
      <w:r>
        <w:t xml:space="preserve"> Tony </w:t>
      </w:r>
      <w:r w:rsidR="004926B4">
        <w:t xml:space="preserve">&amp; Bill spoke about the LTA. </w:t>
      </w:r>
      <w:r>
        <w:t xml:space="preserve">and Ken </w:t>
      </w:r>
      <w:r w:rsidR="00896B55">
        <w:t xml:space="preserve">Poldoney </w:t>
      </w:r>
      <w:r w:rsidR="004926B4">
        <w:t xml:space="preserve">spoke about the history </w:t>
      </w:r>
      <w:r w:rsidR="00E401B2">
        <w:t>of</w:t>
      </w:r>
      <w:r w:rsidR="00896B55">
        <w:t xml:space="preserve"> how preference power got started</w:t>
      </w:r>
      <w:r w:rsidR="00E401B2">
        <w:t>.</w:t>
      </w:r>
      <w:r w:rsidR="004926B4">
        <w:t xml:space="preserve"> </w:t>
      </w:r>
    </w:p>
    <w:p w14:paraId="72984800" w14:textId="77F57309" w:rsidR="004926B4" w:rsidRDefault="004926B4" w:rsidP="00896B55">
      <w:pPr>
        <w:ind w:left="720"/>
      </w:pPr>
      <w:r>
        <w:t>Western held in Springville</w:t>
      </w:r>
      <w:r w:rsidR="00896B55">
        <w:t>. It was</w:t>
      </w:r>
      <w:r>
        <w:t xml:space="preserve"> well attended</w:t>
      </w:r>
      <w:r w:rsidR="00896B55">
        <w:t>, there was some tours and a</w:t>
      </w:r>
      <w:r>
        <w:t xml:space="preserve"> speaker f</w:t>
      </w:r>
      <w:r w:rsidR="00896B55">
        <w:t>rom</w:t>
      </w:r>
      <w:r>
        <w:t xml:space="preserve"> Erie county </w:t>
      </w:r>
      <w:r w:rsidR="00896B55">
        <w:t>development, D</w:t>
      </w:r>
      <w:r>
        <w:t>irector of energy.</w:t>
      </w:r>
      <w:r w:rsidR="00896B55">
        <w:t xml:space="preserve">  </w:t>
      </w:r>
      <w:r>
        <w:t>Golf and tours, shopping. Historic Village</w:t>
      </w:r>
      <w:r w:rsidR="00896B55">
        <w:t xml:space="preserve"> it was a g</w:t>
      </w:r>
      <w:r>
        <w:t xml:space="preserve">ood </w:t>
      </w:r>
      <w:r w:rsidR="00896B55">
        <w:t>t</w:t>
      </w:r>
      <w:r>
        <w:t>ime Hit of the evening was the reception</w:t>
      </w:r>
      <w:r w:rsidR="00896B55">
        <w:t>.</w:t>
      </w:r>
      <w:r>
        <w:t xml:space="preserve"> </w:t>
      </w:r>
      <w:r w:rsidR="00896B55">
        <w:t>T</w:t>
      </w:r>
      <w:r>
        <w:t xml:space="preserve">hey </w:t>
      </w:r>
      <w:r w:rsidR="00896B55">
        <w:t>hosted</w:t>
      </w:r>
      <w:r>
        <w:t xml:space="preserve"> a BBQ</w:t>
      </w:r>
      <w:r w:rsidR="00896B55">
        <w:t xml:space="preserve"> - C</w:t>
      </w:r>
      <w:r>
        <w:t xml:space="preserve">lam </w:t>
      </w:r>
      <w:r w:rsidR="00896B55">
        <w:t>B</w:t>
      </w:r>
      <w:r>
        <w:t>ake – very</w:t>
      </w:r>
      <w:r w:rsidR="00896B55">
        <w:t xml:space="preserve"> relaxing and</w:t>
      </w:r>
      <w:r>
        <w:t xml:space="preserve"> enjoyable.</w:t>
      </w:r>
    </w:p>
    <w:p w14:paraId="1E4B21AC" w14:textId="77777777" w:rsidR="00C1070A" w:rsidRDefault="00C1070A" w:rsidP="00896B55">
      <w:pPr>
        <w:ind w:left="720"/>
      </w:pPr>
      <w:bookmarkStart w:id="5" w:name="_GoBack"/>
      <w:bookmarkEnd w:id="5"/>
    </w:p>
    <w:p w14:paraId="6A380544" w14:textId="77777777" w:rsidR="0096181F" w:rsidRDefault="0096181F" w:rsidP="00601AFA"/>
    <w:p w14:paraId="60B68F76" w14:textId="77777777" w:rsidR="0096181F" w:rsidRDefault="0096181F" w:rsidP="00601AFA"/>
    <w:p w14:paraId="46D71624" w14:textId="022F03EF" w:rsidR="004926B4" w:rsidRDefault="004926B4" w:rsidP="00601AFA">
      <w:r>
        <w:lastRenderedPageBreak/>
        <w:t>Hydro Curtailment</w:t>
      </w:r>
    </w:p>
    <w:p w14:paraId="79C4C496" w14:textId="2F45925B" w:rsidR="004926B4" w:rsidRDefault="004926B4" w:rsidP="00601AFA">
      <w:r>
        <w:t>2</w:t>
      </w:r>
      <w:r w:rsidRPr="004926B4">
        <w:rPr>
          <w:vertAlign w:val="superscript"/>
        </w:rPr>
        <w:t>nd</w:t>
      </w:r>
      <w:r>
        <w:t xml:space="preserve"> Bill has been sent</w:t>
      </w:r>
      <w:r w:rsidR="001C1C09">
        <w:t>. Tony feels that this</w:t>
      </w:r>
      <w:r>
        <w:t xml:space="preserve"> should not be the burden of Muni’s</w:t>
      </w:r>
      <w:r w:rsidR="001C1C09">
        <w:t>. There has been no information shared about the costs of these curtailments. Kevin commented that they are making extra money because they are charging us an hourly rate for the power that is purchased at market price. Kevin does not feel that the preference customers are being treated fairly.  Firm cost should be respected as a firm cost.</w:t>
      </w:r>
    </w:p>
    <w:p w14:paraId="517285F7" w14:textId="6A0995CB" w:rsidR="004926B4" w:rsidRDefault="004926B4" w:rsidP="00601AFA">
      <w:r>
        <w:t>IEEP</w:t>
      </w:r>
      <w:r w:rsidR="00E401B2">
        <w:t xml:space="preserve"> – working on projects</w:t>
      </w:r>
      <w:r w:rsidR="0096181F">
        <w:t>,</w:t>
      </w:r>
      <w:r w:rsidR="00E401B2">
        <w:t xml:space="preserve"> moving forward nicely</w:t>
      </w:r>
      <w:r w:rsidR="0096181F">
        <w:t>. Management Committee met June 9.</w:t>
      </w:r>
    </w:p>
    <w:p w14:paraId="0AD19348" w14:textId="3372CAD4" w:rsidR="00E401B2" w:rsidRDefault="00E401B2" w:rsidP="00E401B2">
      <w:pPr>
        <w:ind w:left="720"/>
      </w:pPr>
      <w:r>
        <w:t>Mike Lyons leaving Honey Well. Tony is trying to work removing the engineering fees from Honeywell and moving them to Mike in one form or another.</w:t>
      </w:r>
      <w:r w:rsidR="0096181F">
        <w:t xml:space="preserve"> There will be some details to work out with this change.</w:t>
      </w:r>
    </w:p>
    <w:p w14:paraId="35C567E1" w14:textId="40BCA28A" w:rsidR="00E401B2" w:rsidRDefault="00E401B2" w:rsidP="0096181F">
      <w:r>
        <w:t xml:space="preserve">NYPA DR hot water – Solvay and Penn Yan – paperwork is being reviewed there are some concerns. </w:t>
      </w:r>
    </w:p>
    <w:p w14:paraId="1FB46845" w14:textId="5732E121" w:rsidR="00E401B2" w:rsidRDefault="00E401B2" w:rsidP="0096181F">
      <w:r>
        <w:t xml:space="preserve">EV charging </w:t>
      </w:r>
      <w:r w:rsidR="008C1721">
        <w:t>–</w:t>
      </w:r>
      <w:r>
        <w:t xml:space="preserve"> </w:t>
      </w:r>
      <w:r w:rsidR="008C1721">
        <w:t xml:space="preserve">Approaching Muni’s outside of the MEUA and NYMPA, </w:t>
      </w:r>
      <w:r w:rsidR="0096181F">
        <w:t>would like to have the Muni’s approached a unified group through the organizations</w:t>
      </w:r>
      <w:r w:rsidR="0078639A">
        <w:t xml:space="preserve">. </w:t>
      </w:r>
    </w:p>
    <w:p w14:paraId="7D1DC477" w14:textId="7FB37AAE" w:rsidR="008C1721" w:rsidRDefault="008C1721" w:rsidP="0096181F">
      <w:r>
        <w:t>Merging the IEEP management Committee into the MEUA. Tony feels that the 3 organizatio</w:t>
      </w:r>
      <w:r w:rsidR="00DD5B62">
        <w:t>n</w:t>
      </w:r>
      <w:r w:rsidR="0096181F">
        <w:t>s</w:t>
      </w:r>
      <w:r>
        <w:t xml:space="preserve"> need to become one</w:t>
      </w:r>
      <w:r w:rsidR="0078639A">
        <w:t xml:space="preserve"> acting entity especially with all the new State mandates</w:t>
      </w:r>
      <w:r>
        <w:t xml:space="preserve">. </w:t>
      </w:r>
      <w:r w:rsidR="0078639A">
        <w:t xml:space="preserve">IEEP annual will be held during the MEUA annual conference. </w:t>
      </w:r>
      <w:r>
        <w:t>Have the MEUA executive committee take the responsibility of the IEEP.</w:t>
      </w:r>
      <w:r w:rsidR="0078639A">
        <w:t xml:space="preserve"> The MEUA executive Board will become the IEEP Management Committee. Kevin feels that that a by-laws change is not necessary. IEEP will maintain is budget responsibilities.</w:t>
      </w:r>
    </w:p>
    <w:p w14:paraId="298637E5" w14:textId="7BACAB12" w:rsidR="0078639A" w:rsidRDefault="00DD5B62" w:rsidP="0078639A">
      <w:r>
        <w:t>Executive Committee make up – reduction to 5. Owen feels that it is time to let the change happen. Bill says that it may be good to phase it out.</w:t>
      </w:r>
      <w:r w:rsidR="00BB0F4A">
        <w:t xml:space="preserve"> </w:t>
      </w:r>
      <w:r w:rsidR="002C06C5">
        <w:t>A discussion ensued. By- Law changes will be discussed at the next executive committee meeting.</w:t>
      </w:r>
    </w:p>
    <w:p w14:paraId="3619D54D" w14:textId="269DBC7B" w:rsidR="00812D8E" w:rsidRDefault="0078639A" w:rsidP="0078639A">
      <w:r>
        <w:t>A motion was made</w:t>
      </w:r>
      <w:r w:rsidR="003A031A">
        <w:t xml:space="preserve"> by Brent Bodine, to reduce the number of Executive Committee Members from 7 to 5, to make any necessary by law changes and to</w:t>
      </w:r>
      <w:r>
        <w:t xml:space="preserve"> present </w:t>
      </w:r>
      <w:r w:rsidR="003A031A">
        <w:t>these changes to the MEUA</w:t>
      </w:r>
      <w:r>
        <w:t xml:space="preserve"> membership at the annual </w:t>
      </w:r>
      <w:r w:rsidR="003A031A">
        <w:t>conference in September.  A</w:t>
      </w:r>
      <w:r w:rsidR="00812D8E">
        <w:t xml:space="preserve"> second</w:t>
      </w:r>
      <w:r w:rsidR="003A031A">
        <w:t xml:space="preserve"> was made by Andrew Thompson</w:t>
      </w:r>
      <w:r w:rsidR="00812D8E">
        <w:t xml:space="preserve">. </w:t>
      </w:r>
      <w:r w:rsidR="003A031A">
        <w:t>It was unanimously supported.</w:t>
      </w:r>
    </w:p>
    <w:p w14:paraId="4654B223" w14:textId="46D8F872" w:rsidR="00812D8E" w:rsidRDefault="00812D8E" w:rsidP="002C06C5">
      <w:r>
        <w:t xml:space="preserve">Executive Director – Tony wants the Board to think about coming up with a procedure for a smooth </w:t>
      </w:r>
      <w:r w:rsidR="00BB0F4A">
        <w:t>transition when</w:t>
      </w:r>
      <w:r>
        <w:t xml:space="preserve"> he decides to leave.</w:t>
      </w:r>
      <w:r w:rsidR="00BB0F4A">
        <w:t xml:space="preserve"> </w:t>
      </w:r>
      <w:r w:rsidR="002C06C5">
        <w:t xml:space="preserve">He is happy with what he is doing but the procedure needs to be in place so when this does happen is does not cause any animosity among the membership. </w:t>
      </w:r>
    </w:p>
    <w:p w14:paraId="62F98AD0" w14:textId="6F8757BF" w:rsidR="00BB0F4A" w:rsidRDefault="00CD0CF8" w:rsidP="002C06C5">
      <w:r>
        <w:t>NE</w:t>
      </w:r>
      <w:r w:rsidR="002C06C5">
        <w:t>P</w:t>
      </w:r>
      <w:r>
        <w:t xml:space="preserve">PA: </w:t>
      </w:r>
      <w:r w:rsidR="00BB0F4A">
        <w:t xml:space="preserve"> </w:t>
      </w:r>
      <w:r w:rsidR="002C06C5">
        <w:t xml:space="preserve">Contract for training and a proposal from NEPPA </w:t>
      </w:r>
      <w:r w:rsidR="00DA5565">
        <w:t>for other opportunities to be reviewed by the committee for further discussion.</w:t>
      </w:r>
    </w:p>
    <w:p w14:paraId="3560A5E4" w14:textId="2D7439F4" w:rsidR="00BB0F4A" w:rsidRDefault="00BB0F4A" w:rsidP="00DA5565">
      <w:r>
        <w:t>Letter re</w:t>
      </w:r>
      <w:r w:rsidR="00DA5565">
        <w:t>:</w:t>
      </w:r>
      <w:r>
        <w:t xml:space="preserve"> Legislative Session</w:t>
      </w:r>
      <w:r w:rsidR="00DA5565">
        <w:t xml:space="preserve"> to be reviewed. </w:t>
      </w:r>
      <w:r>
        <w:t xml:space="preserve"> </w:t>
      </w:r>
      <w:r w:rsidR="00DA5565">
        <w:t xml:space="preserve">Kevin gave an update on the Climate Mandate and feels that the </w:t>
      </w:r>
      <w:r>
        <w:t xml:space="preserve">timing </w:t>
      </w:r>
      <w:r w:rsidR="00DA5565">
        <w:t>of the annual meeting is perfect to present the changes that will be coming.</w:t>
      </w:r>
    </w:p>
    <w:p w14:paraId="6F58349A" w14:textId="6D7EA623" w:rsidR="00BB0F4A" w:rsidRDefault="00BB0F4A" w:rsidP="00DA5565">
      <w:r>
        <w:t xml:space="preserve">Bill </w:t>
      </w:r>
      <w:r w:rsidR="00DA5565">
        <w:t>Whitfield made a motion</w:t>
      </w:r>
      <w:r>
        <w:t xml:space="preserve"> to go into executive session</w:t>
      </w:r>
      <w:r w:rsidR="00DA5565" w:rsidRPr="00DA5565">
        <w:t xml:space="preserve"> </w:t>
      </w:r>
      <w:r w:rsidR="00DA5565">
        <w:t>For Attorney Client Privilege</w:t>
      </w:r>
      <w:r>
        <w:t xml:space="preserve"> </w:t>
      </w:r>
      <w:r w:rsidR="00DA5565">
        <w:t>at 5:00 pm. Second by Brent Bodine.</w:t>
      </w:r>
      <w:r>
        <w:t xml:space="preserve"> </w:t>
      </w:r>
    </w:p>
    <w:p w14:paraId="388D9655" w14:textId="646ACD10" w:rsidR="00BB0F4A" w:rsidRDefault="002C7E0A" w:rsidP="00DA5565">
      <w:r>
        <w:t xml:space="preserve">Brent </w:t>
      </w:r>
      <w:r w:rsidR="00DA5565">
        <w:t xml:space="preserve">Bodine Made a Motion to come </w:t>
      </w:r>
      <w:r>
        <w:t xml:space="preserve">out of Exec Session </w:t>
      </w:r>
      <w:r w:rsidR="00DA5565">
        <w:t xml:space="preserve">at 5:25 A </w:t>
      </w:r>
      <w:r>
        <w:t xml:space="preserve">Second </w:t>
      </w:r>
      <w:r w:rsidR="00DA5565">
        <w:t xml:space="preserve">was heard by </w:t>
      </w:r>
      <w:r>
        <w:t>Larry</w:t>
      </w:r>
      <w:r w:rsidR="00DA5565">
        <w:t xml:space="preserve"> Kilburn</w:t>
      </w:r>
    </w:p>
    <w:p w14:paraId="6A49B905" w14:textId="2FF02D7C" w:rsidR="002C7E0A" w:rsidRDefault="002C7E0A" w:rsidP="00DA5565">
      <w:r>
        <w:t>LTA – Packet to come as to how to execute the agreement</w:t>
      </w:r>
    </w:p>
    <w:p w14:paraId="63BA4DB0" w14:textId="77777777" w:rsidR="00816125" w:rsidRDefault="00DA5565" w:rsidP="00816125">
      <w:r>
        <w:lastRenderedPageBreak/>
        <w:t xml:space="preserve">A Draft </w:t>
      </w:r>
      <w:r w:rsidR="002C7E0A">
        <w:t>Budget</w:t>
      </w:r>
      <w:r>
        <w:t xml:space="preserve"> was presented and discussed</w:t>
      </w:r>
      <w:r w:rsidR="00816125">
        <w:t xml:space="preserve">. </w:t>
      </w:r>
    </w:p>
    <w:p w14:paraId="32DB6436" w14:textId="10590DE5" w:rsidR="00816125" w:rsidRDefault="00816125" w:rsidP="00816125">
      <w:pPr>
        <w:ind w:left="720" w:firstLine="45"/>
      </w:pPr>
      <w:r>
        <w:t>T</w:t>
      </w:r>
      <w:r w:rsidR="00DA5565">
        <w:t xml:space="preserve">here is </w:t>
      </w:r>
      <w:r w:rsidR="002C7E0A">
        <w:t xml:space="preserve">no increase in legal or </w:t>
      </w:r>
      <w:r w:rsidR="00DA5565">
        <w:t xml:space="preserve">transmission charges have not changed therefore dues will not be increased. </w:t>
      </w:r>
    </w:p>
    <w:p w14:paraId="3EBE6AA1" w14:textId="77777777" w:rsidR="00816125" w:rsidRDefault="00816125" w:rsidP="00816125">
      <w:pPr>
        <w:ind w:left="720" w:firstLine="45"/>
      </w:pPr>
      <w:r>
        <w:t xml:space="preserve">Allocations will change as reflected from last </w:t>
      </w:r>
      <w:proofErr w:type="spellStart"/>
      <w:r>
        <w:t>years</w:t>
      </w:r>
      <w:proofErr w:type="spellEnd"/>
      <w:r>
        <w:t xml:space="preserve"> reports. </w:t>
      </w:r>
    </w:p>
    <w:p w14:paraId="5607BC2C" w14:textId="5BDDE26F" w:rsidR="00816125" w:rsidRDefault="002C7E0A" w:rsidP="00816125">
      <w:pPr>
        <w:ind w:left="720" w:firstLine="45"/>
      </w:pPr>
      <w:r>
        <w:t xml:space="preserve">Revenue from schools is </w:t>
      </w:r>
      <w:r w:rsidR="00816125">
        <w:t xml:space="preserve">was planned by putting out to the membership who will have someone enroll in the first-year class, the result is estimated at 8. </w:t>
      </w:r>
    </w:p>
    <w:p w14:paraId="0DF80D74" w14:textId="18361C0E" w:rsidR="002C7E0A" w:rsidRDefault="002C7E0A" w:rsidP="00816125">
      <w:pPr>
        <w:ind w:left="720" w:firstLine="45"/>
      </w:pPr>
      <w:r>
        <w:t xml:space="preserve">Narin Ly salary was discussed – she does not have health insurance. She can be </w:t>
      </w:r>
      <w:r w:rsidR="00515C4A">
        <w:t>insured</w:t>
      </w:r>
      <w:r>
        <w:t xml:space="preserve"> for 340.00/month – highest </w:t>
      </w:r>
      <w:r w:rsidR="00515C4A">
        <w:t>deductible</w:t>
      </w:r>
      <w:r>
        <w:t>.  Tony would recommend we give her an increase in pay and a stipend towards her insurance.</w:t>
      </w:r>
      <w:r w:rsidR="00816125">
        <w:t xml:space="preserve"> There was an agreement made last year to give her a stipend toward her health insurance. Taking it was her choice. </w:t>
      </w:r>
      <w:r w:rsidR="002F5774">
        <w:tab/>
      </w:r>
    </w:p>
    <w:p w14:paraId="1C00EB2D" w14:textId="532ADAEF" w:rsidR="002F5774" w:rsidRDefault="002F5774" w:rsidP="00033FAC">
      <w:pPr>
        <w:ind w:firstLine="720"/>
      </w:pPr>
      <w:r>
        <w:t>Reduce the Executive committee budget</w:t>
      </w:r>
      <w:r w:rsidR="00033FAC">
        <w:t>, line 6450 from $20,000 down</w:t>
      </w:r>
      <w:r>
        <w:t xml:space="preserve"> to </w:t>
      </w:r>
      <w:r w:rsidR="00033FAC">
        <w:t>$</w:t>
      </w:r>
      <w:r>
        <w:t>15,000</w:t>
      </w:r>
      <w:r w:rsidR="00033FAC">
        <w:t>.</w:t>
      </w:r>
      <w:r w:rsidR="00200C01">
        <w:t xml:space="preserve"> </w:t>
      </w:r>
    </w:p>
    <w:p w14:paraId="031EC130" w14:textId="1D77527E" w:rsidR="002F5774" w:rsidRDefault="00033FAC" w:rsidP="00033FAC">
      <w:pPr>
        <w:ind w:firstLine="720"/>
      </w:pPr>
      <w:r>
        <w:t>Bill asked if there a breakdown of Revenues in the 4300 line (meetings)</w:t>
      </w:r>
    </w:p>
    <w:p w14:paraId="71A33F13" w14:textId="28704804" w:rsidR="002F5774" w:rsidRDefault="00033FAC" w:rsidP="00033FAC">
      <w:pPr>
        <w:ind w:firstLine="720"/>
      </w:pPr>
      <w:r>
        <w:t xml:space="preserve">Is there a way to increase </w:t>
      </w:r>
      <w:r w:rsidR="002F5774">
        <w:t>Revenue</w:t>
      </w:r>
      <w:r>
        <w:t xml:space="preserve"> by reaching out to</w:t>
      </w:r>
      <w:r w:rsidR="002F5774">
        <w:t xml:space="preserve"> non- member</w:t>
      </w:r>
      <w:r>
        <w:t>s to offer</w:t>
      </w:r>
      <w:r w:rsidR="002F5774">
        <w:t xml:space="preserve"> </w:t>
      </w:r>
      <w:r>
        <w:t>training?</w:t>
      </w:r>
    </w:p>
    <w:p w14:paraId="6173DC1B" w14:textId="70951E69" w:rsidR="00033FAC" w:rsidRDefault="00033FAC" w:rsidP="00033FAC">
      <w:pPr>
        <w:ind w:left="720"/>
      </w:pPr>
      <w:r>
        <w:t>Bill asked if Dues should be raised and suggested and overall revenue increase across the membership to cover the loss of members. Currently there is enough in contingency, but it would drain the account. Tony feels that there is enough in reserve and the current budget is to the good</w:t>
      </w:r>
      <w:r w:rsidR="00EC5185">
        <w:t>. Bill would like to have a cushion for known expenditures. It was suggested to leave things are and see what happens.</w:t>
      </w:r>
    </w:p>
    <w:p w14:paraId="18688766" w14:textId="2C786624" w:rsidR="00033FAC" w:rsidRDefault="00EC5185" w:rsidP="00EC5185">
      <w:pPr>
        <w:ind w:left="720"/>
      </w:pPr>
      <w:r>
        <w:t>Tony did not want a Salary increase. MEUA will discuss this with the President of NYMPA and a decision will be made.</w:t>
      </w:r>
      <w:r w:rsidR="00033FAC">
        <w:t xml:space="preserve"> </w:t>
      </w:r>
    </w:p>
    <w:p w14:paraId="5A961142" w14:textId="25DD5769" w:rsidR="00515C4A" w:rsidRDefault="00EC5185" w:rsidP="00EC5185">
      <w:pPr>
        <w:ind w:left="720"/>
      </w:pPr>
      <w:r>
        <w:t xml:space="preserve">Owen made a motion to go into Executive Session for Personnel </w:t>
      </w:r>
      <w:r w:rsidR="00044CF4">
        <w:t xml:space="preserve">discussion </w:t>
      </w:r>
      <w:r>
        <w:t xml:space="preserve">at </w:t>
      </w:r>
      <w:r w:rsidR="00515C4A">
        <w:t>6:05</w:t>
      </w:r>
      <w:r>
        <w:t xml:space="preserve">. A Second was </w:t>
      </w:r>
      <w:r w:rsidR="00044CF4">
        <w:t>made</w:t>
      </w:r>
      <w:r>
        <w:t xml:space="preserve"> by Larry </w:t>
      </w:r>
    </w:p>
    <w:p w14:paraId="7FF6BCF2" w14:textId="3CD6472C" w:rsidR="00044CF4" w:rsidRDefault="00044CF4" w:rsidP="00044CF4">
      <w:pPr>
        <w:ind w:firstLine="720"/>
      </w:pPr>
      <w:r>
        <w:t xml:space="preserve">Brent made a motion to come out of executive session at 6:17 A second was made by Bill. </w:t>
      </w:r>
    </w:p>
    <w:p w14:paraId="03753EA0" w14:textId="1E86467E" w:rsidR="00044CF4" w:rsidRDefault="00044CF4" w:rsidP="00044CF4">
      <w:pPr>
        <w:ind w:firstLine="720"/>
      </w:pPr>
      <w:r>
        <w:t>Budget adjustments presented:</w:t>
      </w:r>
    </w:p>
    <w:p w14:paraId="6CC961AE" w14:textId="50EFDB53" w:rsidR="00515C4A" w:rsidRDefault="00515C4A" w:rsidP="00044CF4">
      <w:pPr>
        <w:ind w:left="720"/>
      </w:pPr>
      <w:r>
        <w:t xml:space="preserve">Narin </w:t>
      </w:r>
      <w:r w:rsidR="00F70120">
        <w:t>–</w:t>
      </w:r>
      <w:r>
        <w:t xml:space="preserve"> </w:t>
      </w:r>
      <w:r w:rsidR="00200C01">
        <w:t>3%</w:t>
      </w:r>
      <w:r w:rsidR="00044CF4">
        <w:t>, from 50,000 to</w:t>
      </w:r>
      <w:r w:rsidR="00200C01">
        <w:t xml:space="preserve"> </w:t>
      </w:r>
      <w:r w:rsidR="00F70120">
        <w:t>51,500</w:t>
      </w:r>
      <w:r w:rsidR="00200C01">
        <w:t xml:space="preserve"> – remind her that last year there was a health care stipend</w:t>
      </w:r>
      <w:r w:rsidR="00044CF4">
        <w:t xml:space="preserve"> given to her.</w:t>
      </w:r>
    </w:p>
    <w:p w14:paraId="667E4D92" w14:textId="40D04206" w:rsidR="00515C4A" w:rsidRDefault="00F70120" w:rsidP="00044CF4">
      <w:pPr>
        <w:ind w:firstLine="720"/>
      </w:pPr>
      <w:r>
        <w:t>Tony – to deferred comp change from 8-10 k 2.4</w:t>
      </w:r>
    </w:p>
    <w:p w14:paraId="2CF63A2C" w14:textId="7DADE4B4" w:rsidR="00200C01" w:rsidRDefault="00200C01" w:rsidP="00044CF4">
      <w:pPr>
        <w:ind w:firstLine="720"/>
      </w:pPr>
      <w:r>
        <w:t xml:space="preserve">Contingency </w:t>
      </w:r>
      <w:r w:rsidR="00044CF4">
        <w:t xml:space="preserve">will be changed to </w:t>
      </w:r>
      <w:r>
        <w:t>29,372</w:t>
      </w:r>
    </w:p>
    <w:p w14:paraId="132BD144" w14:textId="5034CCE8" w:rsidR="00044CF4" w:rsidRDefault="00044CF4" w:rsidP="00044CF4">
      <w:pPr>
        <w:ind w:firstLine="720"/>
      </w:pPr>
      <w:r>
        <w:t>Budget will balance and we will deal with the loss of members when it happens.</w:t>
      </w:r>
    </w:p>
    <w:p w14:paraId="28B1C937" w14:textId="2528AB89" w:rsidR="006557CA" w:rsidRDefault="00044CF4" w:rsidP="00044CF4">
      <w:pPr>
        <w:ind w:firstLine="720"/>
      </w:pPr>
      <w:r>
        <w:t>Next Meeting: Wednesday, August 7 at 8 AM in E. Syracuse.</w:t>
      </w:r>
      <w:r w:rsidR="006557CA">
        <w:t xml:space="preserve"> </w:t>
      </w:r>
    </w:p>
    <w:p w14:paraId="24495D8B" w14:textId="6FFB99C4" w:rsidR="00044CF4" w:rsidRDefault="00044CF4" w:rsidP="00044CF4">
      <w:pPr>
        <w:ind w:firstLine="720"/>
      </w:pPr>
      <w:r>
        <w:t>A motion was made to adjourn by</w:t>
      </w:r>
      <w:r w:rsidR="006F169B">
        <w:t xml:space="preserve"> Andrew Thompson</w:t>
      </w:r>
      <w:r>
        <w:t xml:space="preserve"> </w:t>
      </w:r>
    </w:p>
    <w:p w14:paraId="64B28EC4" w14:textId="2DF6C422" w:rsidR="00FB583C" w:rsidRDefault="00044CF4" w:rsidP="00044CF4">
      <w:pPr>
        <w:ind w:firstLine="720"/>
      </w:pPr>
      <w:r>
        <w:t xml:space="preserve">Meeting Adjourned at </w:t>
      </w:r>
      <w:r w:rsidR="006F169B">
        <w:t>6:33</w:t>
      </w:r>
      <w:r w:rsidR="00FB583C">
        <w:tab/>
      </w:r>
    </w:p>
    <w:p w14:paraId="0289D7E7" w14:textId="77777777" w:rsidR="00FB583C" w:rsidRDefault="00FB583C"/>
    <w:sectPr w:rsidR="00FB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247EC"/>
    <w:multiLevelType w:val="hybridMultilevel"/>
    <w:tmpl w:val="F2400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265F07"/>
    <w:multiLevelType w:val="hybridMultilevel"/>
    <w:tmpl w:val="C3D679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A53A11"/>
    <w:multiLevelType w:val="hybridMultilevel"/>
    <w:tmpl w:val="2A8A6FB4"/>
    <w:lvl w:ilvl="0" w:tplc="0409000F">
      <w:start w:val="1"/>
      <w:numFmt w:val="decimal"/>
      <w:lvlText w:val="%1."/>
      <w:lvlJc w:val="left"/>
      <w:pPr>
        <w:ind w:left="1080" w:hanging="360"/>
      </w:pPr>
      <w:rPr>
        <w:b/>
        <w:sz w:val="24"/>
        <w:szCs w:val="24"/>
      </w:rPr>
    </w:lvl>
    <w:lvl w:ilvl="1" w:tplc="04090019">
      <w:start w:val="1"/>
      <w:numFmt w:val="lowerLetter"/>
      <w:lvlText w:val="%2."/>
      <w:lvlJc w:val="left"/>
      <w:pPr>
        <w:ind w:left="1800" w:hanging="360"/>
      </w:pPr>
    </w:lvl>
    <w:lvl w:ilvl="2" w:tplc="04090013">
      <w:start w:val="1"/>
      <w:numFmt w:val="upperRoman"/>
      <w:lvlText w:val="%3."/>
      <w:lvlJc w:val="right"/>
      <w:pPr>
        <w:ind w:left="225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4323A0"/>
    <w:multiLevelType w:val="hybridMultilevel"/>
    <w:tmpl w:val="CCBE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MDUzNzOyNDQ3MjJS0lEKTi0uzszPAykwrAUAMl51iCwAAAA="/>
  </w:docVars>
  <w:rsids>
    <w:rsidRoot w:val="00FB583C"/>
    <w:rsid w:val="00033FAC"/>
    <w:rsid w:val="00044CF4"/>
    <w:rsid w:val="001C1C09"/>
    <w:rsid w:val="001E5F51"/>
    <w:rsid w:val="0020006F"/>
    <w:rsid w:val="00200C01"/>
    <w:rsid w:val="002C06C5"/>
    <w:rsid w:val="002C7E0A"/>
    <w:rsid w:val="002F5774"/>
    <w:rsid w:val="003A031A"/>
    <w:rsid w:val="003B5DAF"/>
    <w:rsid w:val="004926B4"/>
    <w:rsid w:val="00515C4A"/>
    <w:rsid w:val="00601AFA"/>
    <w:rsid w:val="006557CA"/>
    <w:rsid w:val="006F169B"/>
    <w:rsid w:val="0078639A"/>
    <w:rsid w:val="00812D8E"/>
    <w:rsid w:val="00816125"/>
    <w:rsid w:val="00896B55"/>
    <w:rsid w:val="008C1721"/>
    <w:rsid w:val="0096181F"/>
    <w:rsid w:val="00A90F27"/>
    <w:rsid w:val="00B519D1"/>
    <w:rsid w:val="00BB0F4A"/>
    <w:rsid w:val="00C05916"/>
    <w:rsid w:val="00C1070A"/>
    <w:rsid w:val="00CD0CF8"/>
    <w:rsid w:val="00DA5565"/>
    <w:rsid w:val="00DD5B62"/>
    <w:rsid w:val="00E401B2"/>
    <w:rsid w:val="00E9609B"/>
    <w:rsid w:val="00EC5185"/>
    <w:rsid w:val="00F347E2"/>
    <w:rsid w:val="00F70120"/>
    <w:rsid w:val="00FB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7F36"/>
  <w15:chartTrackingRefBased/>
  <w15:docId w15:val="{D15BFEE8-ADB8-4959-BC59-6FDDBC79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Mitchell</dc:creator>
  <cp:keywords/>
  <dc:description/>
  <cp:lastModifiedBy>Nancy Mitchell</cp:lastModifiedBy>
  <cp:revision>4</cp:revision>
  <dcterms:created xsi:type="dcterms:W3CDTF">2019-07-18T18:53:00Z</dcterms:created>
  <dcterms:modified xsi:type="dcterms:W3CDTF">2019-08-06T22:55:00Z</dcterms:modified>
</cp:coreProperties>
</file>